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9C03AB" w:rsidP="3D949D4E" w:rsidRDefault="009C03AB" w14:paraId="6108D29B" w14:textId="37B2F37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D949D4E" w:rsidR="009C03AB">
        <w:rPr>
          <w:rFonts w:ascii="Corbel" w:hAnsi="Corbel"/>
          <w:i w:val="1"/>
          <w:iCs w:val="1"/>
        </w:rPr>
        <w:t xml:space="preserve">Załącznik nr 1.5 do Zarządzenia Rektora </w:t>
      </w:r>
      <w:r w:rsidRPr="3D949D4E" w:rsidR="009C03AB">
        <w:rPr>
          <w:rFonts w:ascii="Corbel" w:hAnsi="Corbel"/>
          <w:i w:val="1"/>
          <w:iCs w:val="1"/>
        </w:rPr>
        <w:t xml:space="preserve">UR </w:t>
      </w:r>
      <w:r w:rsidRPr="3D949D4E" w:rsidR="009C03AB">
        <w:rPr>
          <w:rFonts w:ascii="Corbel" w:hAnsi="Corbel"/>
          <w:i w:val="1"/>
          <w:iCs w:val="1"/>
        </w:rPr>
        <w:t>nr</w:t>
      </w:r>
      <w:r w:rsidRPr="3D949D4E" w:rsidR="009C03AB">
        <w:rPr>
          <w:rFonts w:ascii="Corbel" w:hAnsi="Corbel"/>
          <w:i w:val="1"/>
          <w:iCs w:val="1"/>
        </w:rPr>
        <w:t xml:space="preserve"> 7/2023</w:t>
      </w:r>
    </w:p>
    <w:p w:rsidRPr="009C54AE" w:rsidR="00FF12D9" w:rsidP="009C03AB" w:rsidRDefault="009C03AB" w14:paraId="075BC955" w14:textId="2A847E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6747707B" w14:textId="460396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8560EE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8560EE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8560EE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8560EE">
        <w:rPr>
          <w:rFonts w:ascii="Corbel" w:hAnsi="Corbel"/>
          <w:i/>
          <w:smallCaps/>
          <w:sz w:val="24"/>
          <w:szCs w:val="24"/>
        </w:rPr>
        <w:t>6</w:t>
      </w:r>
    </w:p>
    <w:p w:rsidR="00FF12D9" w:rsidP="3D949D4E" w:rsidRDefault="009C03AB" w14:paraId="3AB31E23" w14:textId="3473B9D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D949D4E" w:rsidR="009C03AB">
        <w:rPr>
          <w:rFonts w:ascii="Corbel" w:hAnsi="Corbel"/>
          <w:i w:val="1"/>
          <w:iCs w:val="1"/>
          <w:sz w:val="20"/>
          <w:szCs w:val="20"/>
        </w:rPr>
        <w:t xml:space="preserve">                                                     </w:t>
      </w:r>
      <w:r>
        <w:tab/>
      </w:r>
      <w:r w:rsidRPr="3D949D4E" w:rsidR="00FF12D9">
        <w:rPr>
          <w:rFonts w:ascii="Corbel" w:hAnsi="Corbel"/>
          <w:i w:val="1"/>
          <w:iCs w:val="1"/>
          <w:sz w:val="20"/>
          <w:szCs w:val="20"/>
        </w:rPr>
        <w:t>(skrajne daty</w:t>
      </w:r>
      <w:r w:rsidRPr="3D949D4E" w:rsidR="00FF12D9">
        <w:rPr>
          <w:rFonts w:ascii="Corbel" w:hAnsi="Corbel"/>
          <w:sz w:val="20"/>
          <w:szCs w:val="20"/>
        </w:rPr>
        <w:t>)</w:t>
      </w:r>
    </w:p>
    <w:p w:rsidR="2D57B72D" w:rsidP="2D57B72D" w:rsidRDefault="2D57B72D" w14:paraId="3E2C2770" w14:textId="42AADA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:rsidRPr="00EA4832" w:rsidR="00FF12D9" w:rsidP="2D57B72D" w:rsidRDefault="00FF12D9" w14:paraId="0497FD6F" w14:textId="70BB6FF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202</w:t>
      </w:r>
      <w:r w:rsidR="008560EE">
        <w:rPr>
          <w:rFonts w:ascii="Corbel" w:hAnsi="Corbel"/>
          <w:sz w:val="20"/>
          <w:szCs w:val="20"/>
        </w:rPr>
        <w:t>5</w:t>
      </w:r>
      <w:r w:rsidR="6F3C2CE8">
        <w:rPr>
          <w:rFonts w:ascii="Corbel" w:hAnsi="Corbel"/>
          <w:sz w:val="20"/>
          <w:szCs w:val="20"/>
        </w:rPr>
        <w:t>/202</w:t>
      </w:r>
      <w:r w:rsidR="008560EE">
        <w:rPr>
          <w:rFonts w:ascii="Corbel" w:hAnsi="Corbel"/>
          <w:sz w:val="20"/>
          <w:szCs w:val="20"/>
        </w:rPr>
        <w:t>6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3D949D4E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00292B2F" w14:paraId="0D29A419" w14:textId="7B361AD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ADA213">
              <w:rPr>
                <w:rFonts w:ascii="Corbel" w:hAnsi="Corbel"/>
                <w:bCs/>
                <w:sz w:val="24"/>
                <w:szCs w:val="24"/>
              </w:rPr>
              <w:t xml:space="preserve">Administracja skarbowa </w:t>
            </w:r>
          </w:p>
        </w:tc>
      </w:tr>
      <w:tr w:rsidRPr="009C54AE" w:rsidR="00FF12D9" w:rsidTr="3D949D4E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524038" w14:paraId="410ABF35" w14:textId="1D1530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4038">
              <w:rPr>
                <w:rFonts w:ascii="Corbel" w:hAnsi="Corbel"/>
                <w:b w:val="0"/>
                <w:sz w:val="24"/>
                <w:szCs w:val="24"/>
              </w:rPr>
              <w:t>ASO 57</w:t>
            </w:r>
          </w:p>
        </w:tc>
      </w:tr>
      <w:tr w:rsidRPr="009C54AE" w:rsidR="00FF12D9" w:rsidTr="3D949D4E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00FF12D9" w14:paraId="5FE945FC" w14:textId="60A408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F12D9" w:rsidTr="3D949D4E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44FD803C" w14:paraId="52DB83E5" w14:textId="7D43C7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24ADA213" w:rsidR="003058B7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FF12D9" w:rsidTr="3D949D4E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3D949D4E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519E2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41BC1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FF12D9" w:rsidTr="3D949D4E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FF12D9" w:rsidTr="3D949D4E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394DAF" w14:paraId="46B4CB7D" w14:textId="139AAA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24496" w:rsidR="00FF12D9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Pr="009C54AE" w:rsidR="00FF12D9" w:rsidTr="3D949D4E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24ADA213" w:rsidRDefault="4192A77A" w14:paraId="3E1AD86A" w14:textId="52E4B2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57B72D"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Pr="2D57B72D" w:rsidR="0023214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Pr="009C54AE" w:rsidR="00FF12D9" w:rsidTr="3D949D4E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580BB7" w14:paraId="6336492E" w14:textId="0F245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Pr="009C54AE" w:rsidR="00FF12D9" w:rsidTr="3D949D4E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3D949D4E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FF12D9" w:rsidTr="3D949D4E" w14:paraId="7E6B1FB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3D949D4E" w:rsidRDefault="008560EE" w14:paraId="1015570A" w14:textId="1495349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949D4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224496" w:rsidR="00FF12D9" w:rsidP="3D949D4E" w:rsidRDefault="008560EE" w14:paraId="41FC12D4" w14:textId="4F41560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D949D4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3D949D4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FF12D9" w:rsidTr="2D57B72D" w14:paraId="4A5505C9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F12D9" w:rsidP="009C03AB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F12D9" w:rsidP="009C03AB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0BFE8B20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3F2BFDBA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15B19DC4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59FE2FD5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077DF119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05970315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0D5DFC8C" w14:textId="77777777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9C03AB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6D5B7E" w:rsidRDefault="00FF12D9" w14:paraId="5BA7AAEC" w14:textId="77777777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2D57B72D" w14:paraId="405F6838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F12D9" w:rsidP="006D5B7E" w:rsidRDefault="006D2CBA" w14:paraId="3ACBD8FF" w14:textId="70E949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39507478" w14:textId="624C97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5E9104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394DAF" w14:paraId="7C6755DA" w14:textId="5E8E4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3558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47C30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4B6AFD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2977C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89BFB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6B114F" w14:paraId="42FEB480" w14:textId="32D42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272DFE6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2D57B72D" w:rsidRDefault="37F8282A" w14:paraId="04A47D6F" w14:textId="4876585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name="_Hlk145346070" w:id="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</w:t>
      </w:r>
      <w:r w:rsidRPr="2D57B72D" w:rsidR="00FF12D9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FF12D9" w:rsidP="00FF12D9" w:rsidRDefault="008560EE" w14:paraId="356CC5B2" w14:textId="6C98FB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00FF12D9" w:rsidRDefault="00FF12D9" w14:paraId="0E54C2C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9C03AB">
        <w:rPr>
          <w:rFonts w:ascii="Corbel" w:hAnsi="Corbel"/>
          <w:b w:val="0"/>
          <w:bCs/>
          <w:smallCaps w:val="0"/>
          <w:szCs w:val="24"/>
        </w:rPr>
        <w:t>egzamin,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FF12D9" w:rsidP="00FF12D9" w:rsidRDefault="008D5C53" w14:paraId="64C0F042" w14:textId="43EE9098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176995">
        <w:rPr>
          <w:rFonts w:ascii="Corbel" w:hAnsi="Corbel"/>
          <w:b w:val="0"/>
          <w:sz w:val="22"/>
        </w:rPr>
        <w:t>zaliczenie na ocenę</w:t>
      </w:r>
      <w:r w:rsidRPr="00176995" w:rsidR="00FF12D9">
        <w:rPr>
          <w:rFonts w:ascii="Corbel" w:hAnsi="Corbel"/>
          <w:b w:val="0"/>
          <w:sz w:val="22"/>
        </w:rPr>
        <w:t xml:space="preserve"> </w:t>
      </w:r>
    </w:p>
    <w:p w:rsidRPr="00176995" w:rsidR="008B2F45" w:rsidP="00FF12D9" w:rsidRDefault="008B2F45" w14:paraId="523EE14B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6BC19F4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F12D9" w:rsidP="00FF12D9" w:rsidRDefault="00FF12D9" w14:paraId="321630B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3D949D4E" w14:paraId="1EBB493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006D5B7E" w:rsidRDefault="00FF12D9" w14:paraId="2A2313CC" w14:textId="1247193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Przekazanie wi</w:t>
            </w:r>
            <w:r w:rsidR="008560EE">
              <w:rPr>
                <w:rFonts w:ascii="Corbel" w:hAnsi="Corbel"/>
                <w:b w:val="0"/>
                <w:szCs w:val="22"/>
              </w:rPr>
              <w:t>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>z zakresu istoty i zadań administracji skarbowej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Pr="009C54AE" w:rsidR="00FF12D9" w:rsidTr="3D949D4E" w14:paraId="5E2BF7FC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3D949D4E" w:rsidRDefault="008560EE" w14:paraId="65B14EE1" w14:textId="5A85AD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</w:rPr>
            </w:pPr>
            <w:r w:rsidRPr="3D949D4E" w:rsidR="008560EE">
              <w:rPr>
                <w:rFonts w:ascii="Corbel" w:hAnsi="Corbel"/>
                <w:b w:val="0"/>
                <w:bCs w:val="0"/>
              </w:rPr>
              <w:t>Przekazanie</w:t>
            </w:r>
            <w:r w:rsidRPr="3D949D4E" w:rsidR="26BCE9BB">
              <w:rPr>
                <w:rFonts w:ascii="Corbel" w:hAnsi="Corbel"/>
                <w:b w:val="0"/>
                <w:bCs w:val="0"/>
              </w:rPr>
              <w:t xml:space="preserve"> </w:t>
            </w:r>
            <w:r w:rsidRPr="3D949D4E" w:rsidR="7CE12C42">
              <w:rPr>
                <w:rFonts w:ascii="Corbel" w:hAnsi="Corbel"/>
                <w:b w:val="0"/>
                <w:bCs w:val="0"/>
              </w:rPr>
              <w:t>wiedz</w:t>
            </w:r>
            <w:r w:rsidRPr="3D949D4E" w:rsidR="26BCE9BB">
              <w:rPr>
                <w:rFonts w:ascii="Corbel" w:hAnsi="Corbel"/>
                <w:b w:val="0"/>
                <w:bCs w:val="0"/>
              </w:rPr>
              <w:t>y</w:t>
            </w:r>
            <w:r w:rsidRPr="3D949D4E" w:rsidR="7CE12C42">
              <w:rPr>
                <w:rFonts w:ascii="Corbel" w:hAnsi="Corbel"/>
                <w:b w:val="0"/>
                <w:bCs w:val="0"/>
              </w:rPr>
              <w:t xml:space="preserve"> w zakresie z</w:t>
            </w:r>
            <w:r w:rsidRPr="3D949D4E" w:rsidR="7CE12C42">
              <w:rPr>
                <w:rFonts w:ascii="Corbel" w:hAnsi="Corbel" w:cs="Arial"/>
                <w:b w:val="0"/>
                <w:bCs w:val="0"/>
              </w:rPr>
              <w:t xml:space="preserve">adań, </w:t>
            </w:r>
            <w:r w:rsidRPr="3D949D4E" w:rsidR="7CE12C42">
              <w:rPr>
                <w:rFonts w:ascii="Corbel" w:hAnsi="Corbel" w:cs="Arial"/>
                <w:b w:val="0"/>
                <w:bCs w:val="0"/>
              </w:rPr>
              <w:t>organów i</w:t>
            </w:r>
            <w:r w:rsidRPr="3D949D4E" w:rsidR="7CE12C42">
              <w:rPr>
                <w:rFonts w:ascii="Corbel" w:hAnsi="Corbel" w:cs="Arial"/>
                <w:b w:val="0"/>
                <w:bCs w:val="0"/>
              </w:rPr>
              <w:t xml:space="preserve"> organizacji Krajowej Administracji Skarbowej, form realizacji niektórych zadań przez KAS oraz szczególnych uprawnień organów KAS, a także funkcjonariuszy Służby Celno-Skarbowej, warunków pracy i służby oraz zasady odpowiedzialności dyscyplinarnej funkcjonariuszy. </w:t>
            </w:r>
          </w:p>
        </w:tc>
      </w:tr>
      <w:tr w:rsidRPr="009C54AE" w:rsidR="00FF12D9" w:rsidTr="3D949D4E" w14:paraId="1B38FDE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3D949D4E" w:rsidRDefault="002B1415" w14:paraId="31EE3A22" w14:textId="3150A0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</w:rPr>
            </w:pPr>
            <w:r w:rsidRPr="3D949D4E" w:rsidR="7CE12C42">
              <w:rPr>
                <w:rFonts w:ascii="Corbel" w:hAnsi="Corbel"/>
                <w:b w:val="0"/>
                <w:bCs w:val="0"/>
              </w:rPr>
              <w:t xml:space="preserve">Uświadomienie </w:t>
            </w:r>
            <w:r w:rsidRPr="3D949D4E" w:rsidR="26BCE9BB">
              <w:rPr>
                <w:rFonts w:ascii="Corbel" w:hAnsi="Corbel"/>
                <w:b w:val="0"/>
                <w:bCs w:val="0"/>
              </w:rPr>
              <w:t xml:space="preserve">studentom </w:t>
            </w:r>
            <w:r w:rsidRPr="3D949D4E" w:rsidR="7CE12C42">
              <w:rPr>
                <w:rFonts w:ascii="Corbel" w:hAnsi="Corbel"/>
                <w:b w:val="0"/>
                <w:bCs w:val="0"/>
              </w:rPr>
              <w:t xml:space="preserve">specyfiki organów administracji skarbowej w porównaniu </w:t>
            </w:r>
            <w:r w:rsidRPr="3D949D4E" w:rsidR="7CE12C42">
              <w:rPr>
                <w:rFonts w:ascii="Corbel" w:hAnsi="Corbel"/>
                <w:b w:val="0"/>
                <w:bCs w:val="0"/>
              </w:rPr>
              <w:t>do pozostałych</w:t>
            </w:r>
            <w:r w:rsidRPr="3D949D4E" w:rsidR="7CE12C42">
              <w:rPr>
                <w:rFonts w:ascii="Corbel" w:hAnsi="Corbel"/>
                <w:b w:val="0"/>
                <w:bCs w:val="0"/>
              </w:rPr>
              <w:t xml:space="preserve"> organów administracji publicznej.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Pr="009C54AE" w:rsidR="00FF12D9" w:rsidTr="006D5B7E" w14:paraId="01BE8443" w14:textId="77777777">
        <w:tc>
          <w:tcPr>
            <w:tcW w:w="1701" w:type="dxa"/>
            <w:vAlign w:val="center"/>
          </w:tcPr>
          <w:p w:rsidRPr="00F258E2" w:rsidR="00FF12D9" w:rsidP="008D6B7B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8D6B7B" w:rsidRDefault="00FF12D9" w14:paraId="546CA693" w14:textId="2B44C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8D6B7B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006D5B7E" w14:paraId="1BC11AA1" w14:textId="77777777">
        <w:tc>
          <w:tcPr>
            <w:tcW w:w="1701" w:type="dxa"/>
          </w:tcPr>
          <w:p w:rsidRPr="00627DD3" w:rsidR="00FF12D9" w:rsidP="00F258E2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627DD3" w:rsidR="00FF12D9" w:rsidP="00F258E2" w:rsidRDefault="00627DD3" w14:paraId="56639B21" w14:textId="6C9939BA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FF12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:rsidRPr="00627DD3" w:rsidR="00FF12D9" w:rsidP="00F258E2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K_W01</w:t>
            </w:r>
          </w:p>
        </w:tc>
      </w:tr>
      <w:tr w:rsidRPr="00224496" w:rsidR="00EC4E3F" w:rsidTr="006D5B7E" w14:paraId="57A9B394" w14:textId="77777777">
        <w:tc>
          <w:tcPr>
            <w:tcW w:w="1701" w:type="dxa"/>
          </w:tcPr>
          <w:p w:rsidRPr="00627DD3" w:rsidR="00EC4E3F" w:rsidP="00F258E2" w:rsidRDefault="00EC4E3F" w14:paraId="191A2F5B" w14:textId="283900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627DD3" w:rsidR="00EC4E3F" w:rsidP="00F258E2" w:rsidRDefault="00627DD3" w14:paraId="1C9786E9" w14:textId="48779A7C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</w:t>
            </w:r>
            <w:r w:rsidRPr="00627DD3" w:rsidR="00406998">
              <w:rPr>
                <w:rFonts w:ascii="Corbel" w:hAnsi="Corbel"/>
              </w:rPr>
              <w:t>ma podstawową wiedzę o relacjach między strukturami i instytucjami administracji publicznej</w:t>
            </w:r>
            <w:r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EC4E3F" w:rsidP="00F258E2" w:rsidRDefault="00EC4E3F" w14:paraId="7C1F4BBE" w14:textId="5FC0A26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K_W02</w:t>
            </w:r>
          </w:p>
        </w:tc>
      </w:tr>
      <w:tr w:rsidRPr="00224496" w:rsidR="00FF12D9" w:rsidTr="006D5B7E" w14:paraId="685586EF" w14:textId="77777777">
        <w:tc>
          <w:tcPr>
            <w:tcW w:w="1701" w:type="dxa"/>
          </w:tcPr>
          <w:p w:rsidRPr="00627DD3" w:rsidR="00FF12D9" w:rsidP="00F258E2" w:rsidRDefault="00FF12D9" w14:paraId="5A2753D3" w14:textId="4E6F8B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EC4E3F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627DD3" w:rsidR="00FF12D9" w:rsidP="00F258E2" w:rsidRDefault="00627DD3" w14:paraId="31C7AE7A" w14:textId="632DD888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m</w:t>
            </w:r>
            <w:r w:rsidRPr="00627DD3" w:rsidR="00232142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:rsidRPr="00627DD3" w:rsidR="00FF12D9" w:rsidP="00F258E2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</w:t>
            </w:r>
            <w:r w:rsidRPr="00627DD3" w:rsidR="00635145">
              <w:rPr>
                <w:rFonts w:ascii="Corbel" w:hAnsi="Corbel"/>
              </w:rPr>
              <w:t>3</w:t>
            </w:r>
          </w:p>
        </w:tc>
      </w:tr>
      <w:tr w:rsidRPr="00224496" w:rsidR="00FF12D9" w:rsidTr="006D5B7E" w14:paraId="26941A72" w14:textId="77777777">
        <w:tc>
          <w:tcPr>
            <w:tcW w:w="1701" w:type="dxa"/>
          </w:tcPr>
          <w:p w:rsidRPr="00627DD3" w:rsidR="00FF12D9" w:rsidP="00F258E2" w:rsidRDefault="00FF12D9" w14:paraId="3426719E" w14:textId="2859C4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EC4E3F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Pr="00627DD3" w:rsidR="00FF12D9" w:rsidP="00F258E2" w:rsidRDefault="00627DD3" w14:paraId="41E1785D" w14:textId="30586545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zna i rozumie metody, narzędzia i techniki pozyskiwania danych właściwe dla nauk administracyjnych pozwalające opisywać organy administracji publicznej, ich struktury oraz zasady działania.</w:t>
            </w:r>
          </w:p>
        </w:tc>
        <w:tc>
          <w:tcPr>
            <w:tcW w:w="1873" w:type="dxa"/>
          </w:tcPr>
          <w:p w:rsidRPr="00627DD3" w:rsidR="00FF12D9" w:rsidP="00F258E2" w:rsidRDefault="00FF12D9" w14:paraId="01D369F2" w14:textId="57543F10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  <w:lang w:eastAsia="pl-PL"/>
              </w:rPr>
              <w:t>K_W0</w:t>
            </w:r>
            <w:r w:rsidRPr="00627DD3" w:rsidR="00EC4E3F">
              <w:rPr>
                <w:rFonts w:ascii="Corbel" w:hAnsi="Corbel"/>
                <w:lang w:eastAsia="pl-PL"/>
              </w:rPr>
              <w:t>4</w:t>
            </w:r>
          </w:p>
        </w:tc>
      </w:tr>
      <w:tr w:rsidRPr="00224496" w:rsidR="00635145" w:rsidTr="006D5B7E" w14:paraId="039CD91D" w14:textId="77777777">
        <w:tc>
          <w:tcPr>
            <w:tcW w:w="1701" w:type="dxa"/>
          </w:tcPr>
          <w:p w:rsidRPr="00627DD3" w:rsidR="00635145" w:rsidP="00F258E2" w:rsidRDefault="00B61C1E" w14:paraId="7C17A701" w14:textId="2BD165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627DD3" w:rsidR="00635145" w:rsidP="00F258E2" w:rsidRDefault="00627DD3" w14:paraId="326ECA73" w14:textId="59D76D1C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</w:t>
            </w:r>
            <w:r w:rsidRPr="00627DD3" w:rsidR="00A2639F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Pr="00627DD3" w:rsidR="00F258E2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635145" w:rsidP="00F258E2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FF12D9" w:rsidTr="006D5B7E" w14:paraId="6746D52D" w14:textId="77777777">
        <w:tc>
          <w:tcPr>
            <w:tcW w:w="1701" w:type="dxa"/>
          </w:tcPr>
          <w:p w:rsidRPr="00627DD3" w:rsidR="00FF12D9" w:rsidP="00F258E2" w:rsidRDefault="00FF12D9" w14:paraId="1AC73D5E" w14:textId="7E17A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627DD3" w:rsidR="00FF12D9" w:rsidP="00F258E2" w:rsidRDefault="00627DD3" w14:paraId="688A013C" w14:textId="02F2308A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232142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:rsidRPr="00627DD3" w:rsidR="00FF12D9" w:rsidP="00F258E2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K_U0</w:t>
            </w:r>
            <w:r w:rsidRPr="00627DD3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006D5B7E" w14:paraId="1C112C8A" w14:textId="77777777">
        <w:tc>
          <w:tcPr>
            <w:tcW w:w="1701" w:type="dxa"/>
          </w:tcPr>
          <w:p w:rsidRPr="00627DD3" w:rsidR="00FF12D9" w:rsidP="00F258E2" w:rsidRDefault="00FF12D9" w14:paraId="236D1044" w14:textId="2FF14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6" w:type="dxa"/>
          </w:tcPr>
          <w:p w:rsidRPr="00627DD3" w:rsidR="00FF12D9" w:rsidP="00F258E2" w:rsidRDefault="00627DD3" w14:paraId="2A15D047" w14:textId="5727B796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232142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:rsidRPr="00627DD3" w:rsidR="00FF12D9" w:rsidP="00F258E2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</w:t>
            </w:r>
            <w:r w:rsidRPr="00627DD3" w:rsidR="00635145">
              <w:rPr>
                <w:rFonts w:ascii="Corbel" w:hAnsi="Corbel"/>
              </w:rPr>
              <w:t>4</w:t>
            </w:r>
          </w:p>
          <w:p w:rsidRPr="00627DD3" w:rsidR="00FF12D9" w:rsidP="00F258E2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006D5B7E" w14:paraId="7BE6BB25" w14:textId="77777777">
        <w:tc>
          <w:tcPr>
            <w:tcW w:w="1701" w:type="dxa"/>
          </w:tcPr>
          <w:p w:rsidRPr="00627DD3" w:rsidR="00635145" w:rsidP="00F258E2" w:rsidRDefault="00B61C1E" w14:paraId="47808785" w14:textId="12B95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6" w:type="dxa"/>
          </w:tcPr>
          <w:p w:rsidRPr="00627DD3" w:rsidR="00635145" w:rsidP="00F258E2" w:rsidRDefault="00627DD3" w14:paraId="28DBE511" w14:textId="7BD40CA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A2639F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Pr="00627DD3" w:rsidR="00F258E2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635145" w:rsidP="00F258E2" w:rsidRDefault="00635145" w14:paraId="16EF784C" w14:textId="422657BD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K_U07</w:t>
            </w:r>
          </w:p>
        </w:tc>
      </w:tr>
      <w:tr w:rsidRPr="00224496" w:rsidR="00635145" w:rsidTr="006D5B7E" w14:paraId="6B7FE174" w14:textId="77777777">
        <w:tc>
          <w:tcPr>
            <w:tcW w:w="1701" w:type="dxa"/>
          </w:tcPr>
          <w:p w:rsidRPr="00627DD3" w:rsidR="00635145" w:rsidP="00F258E2" w:rsidRDefault="00B61C1E" w14:paraId="285F9416" w14:textId="7ADFA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627DD3" w:rsidR="00635145" w:rsidP="00F258E2" w:rsidRDefault="00627DD3" w14:paraId="75C0EA47" w14:textId="0B6D8DE4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Pr="00627DD3" w:rsidR="00232142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:rsidRPr="00627DD3" w:rsidR="00635145" w:rsidP="00F258E2" w:rsidRDefault="00635145" w14:paraId="04E8A147" w14:textId="5B62C4D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K_U09</w:t>
            </w:r>
          </w:p>
        </w:tc>
      </w:tr>
      <w:tr w:rsidRPr="00224496" w:rsidR="00FF12D9" w:rsidTr="006D5B7E" w14:paraId="1BCA839E" w14:textId="77777777">
        <w:tc>
          <w:tcPr>
            <w:tcW w:w="1701" w:type="dxa"/>
          </w:tcPr>
          <w:p w:rsidRPr="00627DD3" w:rsidR="00FF12D9" w:rsidP="00F258E2" w:rsidRDefault="00FF12D9" w14:paraId="59E665A0" w14:textId="4089EF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Pr="00627DD3" w:rsidR="00FF12D9" w:rsidP="00F258E2" w:rsidRDefault="00627DD3" w14:paraId="76D58D81" w14:textId="6762605C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jest gotów do posługiwania się wiedzą i opiniami ekspertów z zakresu nauk o administracji oraz prawidłowego i samodzielnego identyfikowania i rozwiązywania problemów związanych z wykonywaniem zawodu urzędnika administracji.</w:t>
            </w:r>
          </w:p>
        </w:tc>
        <w:tc>
          <w:tcPr>
            <w:tcW w:w="1873" w:type="dxa"/>
          </w:tcPr>
          <w:p w:rsidRPr="00627DD3" w:rsidR="00FF12D9" w:rsidP="00F258E2" w:rsidRDefault="00FF12D9" w14:paraId="79A27AA8" w14:textId="6B5BFF35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K_K0</w:t>
            </w:r>
            <w:r w:rsidRPr="00627DD3" w:rsidR="00406998">
              <w:rPr>
                <w:rFonts w:ascii="Corbel" w:hAnsi="Corbel"/>
                <w:lang w:eastAsia="pl-PL"/>
              </w:rPr>
              <w:t>2</w:t>
            </w:r>
          </w:p>
          <w:p w:rsidRPr="00627DD3" w:rsidR="00FF12D9" w:rsidP="00F258E2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FF12D9" w:rsidTr="006D5B7E" w14:paraId="7B982744" w14:textId="77777777">
        <w:tc>
          <w:tcPr>
            <w:tcW w:w="1701" w:type="dxa"/>
          </w:tcPr>
          <w:p w:rsidRPr="00627DD3" w:rsidR="00FF12D9" w:rsidP="00F258E2" w:rsidRDefault="00FF12D9" w14:paraId="43280549" w14:textId="00F14C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:rsidRPr="00627DD3" w:rsidR="00FF12D9" w:rsidP="00F258E2" w:rsidRDefault="00627DD3" w14:paraId="715FA6E5" w14:textId="6FC2CEF4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</w:t>
            </w:r>
            <w:r w:rsidRPr="00627DD3" w:rsidR="00F258E2">
              <w:rPr>
                <w:rFonts w:ascii="Corbel" w:hAnsi="Corbel"/>
              </w:rPr>
              <w:t xml:space="preserve">est gotowy </w:t>
            </w:r>
            <w:r w:rsidRPr="00627DD3">
              <w:rPr>
                <w:rFonts w:ascii="Corbel" w:hAnsi="Corbel"/>
              </w:rPr>
              <w:t xml:space="preserve">do </w:t>
            </w:r>
            <w:r w:rsidRPr="00627DD3" w:rsidR="00F258E2">
              <w:rPr>
                <w:rFonts w:ascii="Corbel" w:hAnsi="Corbel"/>
              </w:rPr>
              <w:t>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:rsidRPr="00627DD3" w:rsidR="00FF12D9" w:rsidP="00F258E2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</w:t>
            </w:r>
            <w:r w:rsidRPr="00627DD3" w:rsidR="00B61C1E">
              <w:rPr>
                <w:rFonts w:ascii="Corbel" w:hAnsi="Corbel"/>
              </w:rPr>
              <w:t>4</w:t>
            </w:r>
          </w:p>
        </w:tc>
      </w:tr>
      <w:tr w:rsidRPr="00224496" w:rsidR="00FF12D9" w:rsidTr="006D5B7E" w14:paraId="6F3E461B" w14:textId="77777777">
        <w:tc>
          <w:tcPr>
            <w:tcW w:w="1701" w:type="dxa"/>
          </w:tcPr>
          <w:p w:rsidRPr="00627DD3" w:rsidR="00FF12D9" w:rsidP="00F258E2" w:rsidRDefault="00FF12D9" w14:paraId="172763B3" w14:textId="0A148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 xml:space="preserve">2 </w:t>
            </w:r>
          </w:p>
        </w:tc>
        <w:tc>
          <w:tcPr>
            <w:tcW w:w="6096" w:type="dxa"/>
          </w:tcPr>
          <w:p w:rsidRPr="00627DD3" w:rsidR="00FF12D9" w:rsidP="00F258E2" w:rsidRDefault="00627DD3" w14:paraId="5D289794" w14:textId="6B9D172F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Pr="00627DD3" w:rsidR="00FF12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:rsidRPr="00627DD3" w:rsidR="00FF12D9" w:rsidP="00F258E2" w:rsidRDefault="00FF12D9" w14:paraId="794BE287" w14:textId="7777777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K_K06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FF12D9" w:rsidP="00FF12D9" w:rsidRDefault="00FF12D9" w14:paraId="79B980C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24ADA213" w14:paraId="4B2FAD27" w14:textId="77777777">
        <w:tc>
          <w:tcPr>
            <w:tcW w:w="9639" w:type="dxa"/>
          </w:tcPr>
          <w:p w:rsidRPr="009C54AE" w:rsidR="003E7370" w:rsidP="0041000E" w:rsidRDefault="003E7370" w14:paraId="699D1B5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24ADA213" w14:paraId="089ED88B" w14:textId="77777777">
        <w:tc>
          <w:tcPr>
            <w:tcW w:w="9639" w:type="dxa"/>
          </w:tcPr>
          <w:p w:rsidRPr="009C54AE" w:rsidR="003E7370" w:rsidP="0041000E" w:rsidRDefault="57C0B8BD" w14:paraId="7F12A05C" w14:textId="72F33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ADA21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447D5880" w14:textId="2961D6C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9C03AB">
        <w:rPr>
          <w:rFonts w:ascii="Corbel" w:hAnsi="Corbel"/>
          <w:sz w:val="24"/>
          <w:szCs w:val="24"/>
        </w:rPr>
        <w:t xml:space="preserve">, </w:t>
      </w:r>
      <w:r w:rsidRPr="00B169DF" w:rsidR="009C03AB">
        <w:rPr>
          <w:rFonts w:ascii="Corbel" w:hAnsi="Corbel"/>
          <w:sz w:val="24"/>
          <w:szCs w:val="24"/>
        </w:rPr>
        <w:t>konwersatoriów, laboratoriów,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0"/>
      </w:tblGrid>
      <w:tr w:rsidRPr="00FC7B88" w:rsidR="00E83E45" w:rsidTr="0012066B" w14:paraId="56008E1E" w14:textId="77777777">
        <w:tc>
          <w:tcPr>
            <w:tcW w:w="8080" w:type="dxa"/>
          </w:tcPr>
          <w:p w:rsidRPr="00FC7B88" w:rsidR="00E83E45" w:rsidP="0012066B" w:rsidRDefault="00E83E45" w14:paraId="0148841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Pr="00FC7B88" w:rsidR="00E83E45" w:rsidTr="0012066B" w14:paraId="68C817E2" w14:textId="77777777">
        <w:tc>
          <w:tcPr>
            <w:tcW w:w="8080" w:type="dxa"/>
          </w:tcPr>
          <w:p w:rsidRPr="00FC7B88" w:rsidR="00E83E45" w:rsidP="0012066B" w:rsidRDefault="00E83E45" w14:paraId="6E59095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historii administracji skarbowej w Polsce i innych krajach</w:t>
            </w:r>
          </w:p>
        </w:tc>
      </w:tr>
      <w:tr w:rsidR="00E83E45" w:rsidTr="0012066B" w14:paraId="1522CE4A" w14:textId="77777777">
        <w:tc>
          <w:tcPr>
            <w:tcW w:w="8080" w:type="dxa"/>
          </w:tcPr>
          <w:p w:rsidR="00E83E45" w:rsidP="0012066B" w:rsidRDefault="00E83E45" w14:paraId="5F492BD1" w14:textId="5B60EAE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i jednostki Krajowej Administracji Skarbowej</w:t>
            </w:r>
            <w:r w:rsidR="00627DD3">
              <w:rPr>
                <w:rFonts w:ascii="Corbel" w:hAnsi="Corbel"/>
                <w:sz w:val="24"/>
                <w:szCs w:val="24"/>
              </w:rPr>
              <w:t xml:space="preserve"> (KAS)</w:t>
            </w:r>
          </w:p>
        </w:tc>
      </w:tr>
      <w:tr w:rsidRPr="00FC7B88" w:rsidR="00E83E45" w:rsidTr="0012066B" w14:paraId="7901E59F" w14:textId="77777777">
        <w:tc>
          <w:tcPr>
            <w:tcW w:w="8080" w:type="dxa"/>
          </w:tcPr>
          <w:p w:rsidRPr="00FC7B88" w:rsidR="00E83E45" w:rsidP="0012066B" w:rsidRDefault="00E83E45" w14:paraId="7350ACCB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realizowane przez administrację skarbową</w:t>
            </w:r>
          </w:p>
        </w:tc>
      </w:tr>
      <w:tr w:rsidRPr="00FC7B88" w:rsidR="00E83E45" w:rsidTr="0012066B" w14:paraId="33583F22" w14:textId="77777777">
        <w:tc>
          <w:tcPr>
            <w:tcW w:w="8080" w:type="dxa"/>
          </w:tcPr>
          <w:p w:rsidRPr="00FC7B88" w:rsidR="00E83E45" w:rsidP="0012066B" w:rsidRDefault="00E83E45" w14:paraId="58D30AF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skarbowej z innymi podmiotami </w:t>
            </w:r>
          </w:p>
        </w:tc>
      </w:tr>
      <w:tr w:rsidRPr="00FC7B88" w:rsidR="00E83E45" w:rsidTr="0012066B" w14:paraId="0FE1C68A" w14:textId="77777777">
        <w:tc>
          <w:tcPr>
            <w:tcW w:w="8080" w:type="dxa"/>
          </w:tcPr>
          <w:p w:rsidRPr="00FC7B88" w:rsidR="00E83E45" w:rsidP="0012066B" w:rsidRDefault="00E83E45" w14:paraId="5B7AC4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Kontrola celno-skarbowa i audyt </w:t>
            </w:r>
          </w:p>
        </w:tc>
      </w:tr>
      <w:tr w:rsidRPr="00FC7B88" w:rsidR="00E83E45" w:rsidTr="0012066B" w14:paraId="4DD4B18E" w14:textId="77777777">
        <w:tc>
          <w:tcPr>
            <w:tcW w:w="8080" w:type="dxa"/>
          </w:tcPr>
          <w:p w:rsidRPr="00FC7B88" w:rsidR="00E83E45" w:rsidP="0012066B" w:rsidRDefault="00E83E45" w14:paraId="638A5B1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Szczególne uprawnienia organów KAS </w:t>
            </w:r>
          </w:p>
        </w:tc>
      </w:tr>
      <w:tr w:rsidR="00E83E45" w:rsidTr="0012066B" w14:paraId="3C4298AC" w14:textId="77777777">
        <w:tc>
          <w:tcPr>
            <w:tcW w:w="8080" w:type="dxa"/>
          </w:tcPr>
          <w:p w:rsidR="00E83E45" w:rsidP="0012066B" w:rsidRDefault="00E83E45" w14:paraId="73AC83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Krajowa Administracja Skarbowa jako organ podatkowy </w:t>
            </w:r>
          </w:p>
        </w:tc>
      </w:tr>
      <w:tr w:rsidR="00E83E45" w:rsidTr="0012066B" w14:paraId="5F00518E" w14:textId="77777777">
        <w:tc>
          <w:tcPr>
            <w:tcW w:w="8080" w:type="dxa"/>
          </w:tcPr>
          <w:p w:rsidR="00406998" w:rsidP="0012066B" w:rsidRDefault="00E83E45" w14:paraId="3D0AB64C" w14:textId="54240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KAS w zwalczaniu przestępczości podatkowej</w:t>
            </w:r>
          </w:p>
        </w:tc>
      </w:tr>
      <w:tr w:rsidR="00406998" w:rsidTr="0012066B" w14:paraId="61729F2A" w14:textId="77777777">
        <w:tc>
          <w:tcPr>
            <w:tcW w:w="8080" w:type="dxa"/>
          </w:tcPr>
          <w:p w:rsidR="00406998" w:rsidP="0012066B" w:rsidRDefault="00406998" w14:paraId="26352FAC" w14:textId="7497FA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nakładane przez KAS</w:t>
            </w:r>
          </w:p>
        </w:tc>
      </w:tr>
      <w:tr w:rsidR="00E83E45" w:rsidTr="0012066B" w14:paraId="5770F3EC" w14:textId="77777777">
        <w:tc>
          <w:tcPr>
            <w:tcW w:w="8080" w:type="dxa"/>
          </w:tcPr>
          <w:p w:rsidR="00E83E45" w:rsidP="0012066B" w:rsidRDefault="00E83E45" w14:paraId="29FFDA93" w14:textId="10361B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KAS a wykorzystanie nowoczesnych technologii (STIR, JPK, działalność analityczna, cyfrowe bazy i rejestry danych) </w:t>
            </w:r>
          </w:p>
        </w:tc>
      </w:tr>
      <w:tr w:rsidR="00E83E45" w:rsidTr="0012066B" w14:paraId="140714FC" w14:textId="77777777">
        <w:tc>
          <w:tcPr>
            <w:tcW w:w="8080" w:type="dxa"/>
          </w:tcPr>
          <w:p w:rsidR="00E83E45" w:rsidP="0012066B" w:rsidRDefault="00E83E45" w14:paraId="61E7C8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KAS i Służba Celno-Skarbowa </w:t>
            </w:r>
          </w:p>
        </w:tc>
      </w:tr>
      <w:tr w:rsidR="00E83E45" w:rsidTr="0012066B" w14:paraId="5C8482A4" w14:textId="77777777">
        <w:tc>
          <w:tcPr>
            <w:tcW w:w="8080" w:type="dxa"/>
          </w:tcPr>
          <w:p w:rsidR="00E83E45" w:rsidP="0012066B" w:rsidRDefault="00E83E45" w14:paraId="6EBCD000" w14:textId="5EE7C8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Samorządowe organy </w:t>
            </w:r>
            <w:r w:rsidR="008560EE">
              <w:rPr>
                <w:rFonts w:ascii="Corbel" w:hAnsi="Corbel"/>
                <w:sz w:val="24"/>
                <w:szCs w:val="24"/>
              </w:rPr>
              <w:t>skarbowe</w:t>
            </w:r>
            <w:r>
              <w:rPr>
                <w:rFonts w:ascii="Corbel" w:hAnsi="Corbel"/>
                <w:sz w:val="24"/>
                <w:szCs w:val="24"/>
              </w:rPr>
              <w:t xml:space="preserve"> (wójt/burmistrz/prezydent miasta</w:t>
            </w:r>
            <w:r w:rsidR="008560EE">
              <w:rPr>
                <w:rFonts w:ascii="Corbel" w:hAnsi="Corbel"/>
                <w:sz w:val="24"/>
                <w:szCs w:val="24"/>
              </w:rPr>
              <w:t>, starosta, marszałek województwa</w:t>
            </w:r>
            <w:r>
              <w:rPr>
                <w:rFonts w:ascii="Corbel" w:hAnsi="Corbel"/>
                <w:sz w:val="24"/>
                <w:szCs w:val="24"/>
              </w:rPr>
              <w:t xml:space="preserve"> i samorządowe kolegia odwoławcze)</w:t>
            </w:r>
          </w:p>
        </w:tc>
      </w:tr>
      <w:tr w:rsidR="00E83E45" w:rsidTr="0012066B" w14:paraId="7B690B3B" w14:textId="77777777">
        <w:tc>
          <w:tcPr>
            <w:tcW w:w="8080" w:type="dxa"/>
          </w:tcPr>
          <w:p w:rsidR="00E83E45" w:rsidP="0012066B" w:rsidRDefault="00E83E45" w14:paraId="6294A4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dyscyplinarna pracowników administracji skarbowej</w:t>
            </w:r>
          </w:p>
        </w:tc>
      </w:tr>
      <w:tr w:rsidR="00E83E45" w:rsidTr="0012066B" w14:paraId="55F34FD8" w14:textId="77777777">
        <w:tc>
          <w:tcPr>
            <w:tcW w:w="8080" w:type="dxa"/>
          </w:tcPr>
          <w:p w:rsidR="00E83E45" w:rsidP="0012066B" w:rsidRDefault="00E83E45" w14:paraId="07E0CB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Administracja skarbowa w wybranych państwach UE</w:t>
            </w:r>
          </w:p>
        </w:tc>
      </w:tr>
    </w:tbl>
    <w:p w:rsidRPr="00E83E45" w:rsidR="003E7370" w:rsidP="00E83E45" w:rsidRDefault="003E7370" w14:paraId="2BFB0407" w14:textId="77777777">
      <w:pPr>
        <w:spacing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15FC40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C03AB" w:rsidP="009C03AB" w:rsidRDefault="009C03AB" w14:paraId="7DBF68DD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Pr="00B169DF" w:rsidR="009C03AB" w:rsidP="009C03AB" w:rsidRDefault="009C03AB" w14:paraId="3326E3DE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Pr="00B169DF" w:rsidR="009C03AB" w:rsidP="009C03AB" w:rsidRDefault="009C03AB" w14:paraId="76007F9B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Pr="00B169DF" w:rsidR="009C03AB" w:rsidP="009C03AB" w:rsidRDefault="009C03AB" w14:paraId="0C2C53D9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Pr="009C54AE" w:rsidR="009C03AB" w:rsidP="00FF12D9" w:rsidRDefault="009C03AB" w14:paraId="3EA291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672F" w:rsidP="0062672F" w:rsidRDefault="0062672F" w14:paraId="67EE68F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>
        <w:rPr>
          <w:rFonts w:ascii="Corbel" w:hAnsi="Corbel"/>
          <w:smallCaps w:val="0"/>
          <w:szCs w:val="24"/>
        </w:rPr>
        <w:t>.</w:t>
      </w:r>
    </w:p>
    <w:p w:rsidRPr="00FF12D9" w:rsidR="00FF12D9" w:rsidP="00FF12D9" w:rsidRDefault="00FF12D9" w14:paraId="34DACD7B" w14:textId="77777777">
      <w:pPr>
        <w:pStyle w:val="Punktygwne"/>
        <w:tabs>
          <w:tab w:val="left" w:pos="284"/>
        </w:tabs>
        <w:rPr>
          <w:rFonts w:ascii="Corbel" w:hAnsi="Corbel"/>
          <w:i/>
          <w:szCs w:val="24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FF12D9" w:rsidTr="3D949D4E" w14:paraId="2389FAD9" w14:textId="77777777">
        <w:tc>
          <w:tcPr>
            <w:tcW w:w="1985" w:type="dxa"/>
            <w:tcMar/>
            <w:vAlign w:val="center"/>
          </w:tcPr>
          <w:p w:rsidRPr="009C54AE" w:rsidR="00FF12D9" w:rsidP="009C03AB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9C03AB" w:rsidRDefault="00FF12D9" w14:paraId="37DECC48" w14:textId="7C22E9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2D57B72D" w:rsidR="3C7DF99B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:rsidRPr="009C54AE" w:rsidR="00FF12D9" w:rsidP="009C03AB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9C03AB" w:rsidRDefault="00FF12D9" w14:paraId="0226BB17" w14:textId="625322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9C03AB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224496" w:rsidR="00FF12D9" w:rsidTr="3D949D4E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5AA461D0" w14:textId="7091D26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Kolokwium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F4943E6" w14:textId="3B810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0F5D0369" w14:textId="0595A74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7E589D18" w14:textId="40F43FC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3D94D147" w14:textId="1403A81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112D65FD" w14:textId="34719F1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56697431" w14:textId="682685A1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269B6214" w14:textId="49E69A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5BC60976" w14:textId="537CF3AA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5765DCFE" w14:textId="3AB65E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3CDE9193" w14:textId="5374D31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4183919D" w14:textId="12488E4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3D949D4E" w:rsidRDefault="00AD1553" w14:paraId="0678D549" w14:textId="5D70CD6C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49B0BD0" w14:textId="3C4F5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3D949D4E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AF6067" w14:paraId="27690F09" w14:textId="4B1463C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04728A77" w14:textId="1969A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3D949D4E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AF6067" w14:paraId="79C40F3C" w14:textId="26325AF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718962D6" w14:textId="765E5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3D949D4E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3D949D4E" w:rsidRDefault="00AD1553" w14:paraId="5C2D711B" w14:textId="7B2531A6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D949D4E" w:rsidR="4CDE12B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3D949D4E" w:rsidR="186D1E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5658F50B" w14:textId="7DDB4DC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3D949D4E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524038" w14:paraId="1A7F9F8D" w14:textId="4EE57D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2D18AC4E" w14:textId="12BC76D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406998" w:rsidTr="3D949D4E" w14:paraId="53856D2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406998" w:rsidP="006D5B7E" w:rsidRDefault="00406998" w14:paraId="3661A622" w14:textId="33B18A4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06998" w:rsidP="006D5B7E" w:rsidRDefault="00524038" w14:paraId="5B2F34A6" w14:textId="16C5AE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06998" w:rsidP="006D5B7E" w:rsidRDefault="00406998" w14:paraId="3D03BD64" w14:textId="1C9782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00236F33" w14:textId="77777777">
        <w:tc>
          <w:tcPr>
            <w:tcW w:w="9670" w:type="dxa"/>
          </w:tcPr>
          <w:p w:rsidR="00FF12D9" w:rsidP="00232142" w:rsidRDefault="00232142" w14:paraId="4D99DC59" w14:textId="1198E90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zaliczenia jest uzyskania pozytywnej oceny.</w:t>
            </w:r>
            <w:r w:rsidRPr="0041277D" w:rsidR="0041277D">
              <w:rPr>
                <w:rFonts w:ascii="Corbel" w:hAnsi="Corbel"/>
                <w:b w:val="0"/>
                <w:szCs w:val="24"/>
              </w:rPr>
              <w:t xml:space="preserve">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Zaliczenie ma formę pisemną </w:t>
            </w:r>
            <w:r w:rsidRPr="0041277D" w:rsidR="00CB40BE">
              <w:rPr>
                <w:rFonts w:ascii="Corbel" w:hAnsi="Corbel"/>
                <w:b w:val="0"/>
                <w:smallCaps w:val="0"/>
                <w:szCs w:val="24"/>
              </w:rPr>
              <w:t xml:space="preserve">lub ustną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i polega na odpowiedzi na zadane pytana.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 Zaliczenie może obejmować pytania testowe, otwarte lub problemy do rozwiązania.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udzielenia poprawnych odpowiedzi na </w:t>
            </w:r>
            <w:r w:rsidRPr="0041277D" w:rsidR="00CB40BE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50% pytań. Zaliczenie trwa łącznie 1 godzinę zegarową. W wypadku zaliczenia ustnego – 3 pytania zadawane przez egzaminatora.</w:t>
            </w:r>
          </w:p>
          <w:p w:rsidRPr="009C54AE" w:rsidR="00A23A02" w:rsidP="00232142" w:rsidRDefault="00A23A02" w14:paraId="060EC836" w14:textId="080CE42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i poprawność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odpowiedzi, poprawna terminologia, aktualny stan prawny.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8D6B7B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8D6B7B" w:rsidRDefault="00FF12D9" w14:paraId="590CF618" w14:textId="2DB155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9C0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0738EB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394DAF" w14:paraId="329DE712" w14:textId="741A14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2B0BBB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9C03A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232142" w14:paraId="7A0040DB" w14:textId="47C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94DA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232142" w14:paraId="41EAD5F4" w14:textId="39BEB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232142" w14:paraId="106A2ADC" w14:textId="09FB56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232142" w:rsidP="00FF12D9" w:rsidRDefault="00232142" w14:paraId="7D0403CF" w14:textId="3D6562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67DA0" w:rsidR="002B1415" w:rsidTr="24ADA213" w14:paraId="2969EDA1" w14:textId="77777777">
        <w:trPr>
          <w:trHeight w:val="397"/>
        </w:trPr>
        <w:tc>
          <w:tcPr>
            <w:tcW w:w="7513" w:type="dxa"/>
          </w:tcPr>
          <w:p w:rsidRPr="00627DD3" w:rsidR="002B1415" w:rsidP="24ADA213" w:rsidRDefault="002B1415" w14:paraId="147483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24ADA213" w:rsidP="24ADA213" w:rsidRDefault="24ADA213" w14:paraId="195B3EE4" w14:textId="2E48702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627DD3" w:rsidR="002B1415" w:rsidP="00627DD3" w:rsidRDefault="002B1415" w14:paraId="54F4FA27" w14:textId="7B7D8F1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627DD3" w:rsidR="002B1415" w:rsidP="00627DD3" w:rsidRDefault="002B1415" w14:paraId="4D3C9D43" w14:textId="672FA2C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R. Bucholski, J. Jaśkiewicz, A. Mikos-Sitek (red.),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Pr="001E70E8" w:rsidR="002B1415" w:rsidTr="24ADA213" w14:paraId="7BE5D30C" w14:textId="77777777">
        <w:trPr>
          <w:trHeight w:val="397"/>
        </w:trPr>
        <w:tc>
          <w:tcPr>
            <w:tcW w:w="7513" w:type="dxa"/>
          </w:tcPr>
          <w:p w:rsidRPr="00627DD3" w:rsidR="002B1415" w:rsidP="24ADA213" w:rsidRDefault="002B1415" w14:paraId="5FCE0E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FF000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uzupełniająca:</w:t>
            </w:r>
            <w:r w:rsidRPr="24ADA21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24ADA213" w:rsidP="24ADA213" w:rsidRDefault="24ADA213" w14:paraId="2F5BE2AA" w14:textId="66B1EC9A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B87098" w:rsidR="00584527" w:rsidP="00B87098" w:rsidRDefault="00584527" w14:paraId="527DFEC2" w14:textId="198CA3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. Majka, </w:t>
            </w:r>
            <w:r w:rsidRPr="00B87098">
              <w:rPr>
                <w:rFonts w:ascii="Corbel" w:hAnsi="Corbel"/>
                <w:b w:val="0"/>
                <w:i/>
                <w:iCs/>
                <w:szCs w:val="24"/>
              </w:rPr>
              <w:t>Informacje w prawie podatkowym i ich ochrona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, Rzeszów 2021, </w:t>
            </w:r>
          </w:p>
          <w:p w:rsidRPr="00B87098" w:rsidR="00B87098" w:rsidP="00B87098" w:rsidRDefault="005C4679" w14:paraId="4363A5E3" w14:textId="22134C8A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bookmarkStart w:name="_Hlk33297311" w:id="1"/>
            <w:r>
              <w:rPr>
                <w:rFonts w:ascii="Corbel" w:hAnsi="Corbel" w:cs="Calibri"/>
                <w:iCs/>
                <w:color w:val="000000"/>
                <w:kern w:val="24"/>
                <w:sz w:val="24"/>
                <w:szCs w:val="24"/>
              </w:rPr>
              <w:t xml:space="preserve">P. Majka, </w:t>
            </w:r>
            <w:r w:rsidRPr="00B87098" w:rsidR="00B87098">
              <w:rPr>
                <w:rFonts w:ascii="Corbel" w:hAnsi="Corbel" w:cs="Calibri"/>
                <w:i/>
                <w:color w:val="000000"/>
                <w:kern w:val="24"/>
                <w:sz w:val="24"/>
                <w:szCs w:val="24"/>
              </w:rPr>
              <w:t xml:space="preserve">Dokumenty zgromadzone w toku działalności analitycznej Krajowej Administracji Skarbowej jako dowód w postępowaniu podatkowym, </w:t>
            </w:r>
            <w:r w:rsidRPr="00B87098" w:rsid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Toruński Rocznik Podatkowy 2018, s. 1-16</w:t>
            </w:r>
            <w:bookmarkEnd w:id="1"/>
            <w:r w:rsidRPr="00B87098" w:rsid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,</w:t>
            </w:r>
          </w:p>
          <w:p w:rsidRPr="00B87098" w:rsidR="002B1415" w:rsidP="00B87098" w:rsidRDefault="002B1415" w14:paraId="7F13375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A. Melezini, K. Teszner (red.), </w:t>
            </w:r>
            <w:r w:rsidRPr="00B870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Krajowa Administracja Skarbowa. Komentarz</w:t>
            </w: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627DD3" w:rsidR="00406998" w:rsidP="00B87098" w:rsidRDefault="00000000" w14:paraId="2719F86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w:tgtFrame="_self" w:tooltip="Marcin Łoboda" w:history="1" r:id="rId7">
              <w:r w:rsidRPr="00B87098" w:rsidR="00406998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Pr="00B87098" w:rsidR="00406998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S. STrzelec</w:t>
            </w:r>
            <w:hyperlink w:tgtFrame="_self" w:tooltip="Dariusz Strzelec" w:history="1" r:id="rId8">
              <w:r w:rsidRPr="00627DD3" w:rsidR="00406998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>,</w:t>
              </w:r>
            </w:hyperlink>
            <w:r w:rsidRPr="00627DD3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Pr="00627DD3" w:rsidR="00406998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Pr="00627DD3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>, Warszawa 2017,</w:t>
            </w:r>
          </w:p>
          <w:p w:rsidRPr="000840BA" w:rsidR="00406998" w:rsidP="00B87098" w:rsidRDefault="00406998" w14:paraId="7D6A366D" w14:textId="1D6B733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Kulicki J., 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administracja danin publicznych w Polsce</w:t>
            </w:r>
            <w:r w:rsidRPr="00627DD3">
              <w:rPr>
                <w:rFonts w:ascii="Corbel" w:hAnsi="Corbel" w:eastAsia="Times New Roman"/>
                <w:b w:val="0"/>
                <w:kern w:val="36"/>
                <w:szCs w:val="24"/>
              </w:rPr>
              <w:t>, Warszawa 2014</w:t>
            </w:r>
            <w:r w:rsidR="000840BA"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627DD3" w:rsidR="002B1415" w:rsidP="00B87098" w:rsidRDefault="002B1415" w14:paraId="1F3EAEB8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Martysz, A. Matan,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2005.</w:t>
            </w:r>
          </w:p>
          <w:p w:rsidRPr="00627DD3" w:rsidR="002B1415" w:rsidP="00B87098" w:rsidRDefault="002B1415" w14:paraId="42C17F9E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A. Korzeniowska,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przed samorządowym kolegium odwoławczym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2002,</w:t>
            </w:r>
          </w:p>
          <w:p w:rsidRPr="00627DD3" w:rsidR="002B1415" w:rsidP="00B87098" w:rsidRDefault="00F87516" w14:paraId="67CFE672" w14:textId="4CC229A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r w:rsidRPr="00627DD3" w:rsidR="002B1415">
              <w:rPr>
                <w:rFonts w:ascii="Corbel" w:hAnsi="Corbel"/>
                <w:b w:val="0"/>
                <w:smallCaps w:val="0"/>
                <w:szCs w:val="24"/>
              </w:rPr>
              <w:t xml:space="preserve">Smoleń, </w:t>
            </w:r>
            <w:r w:rsidRPr="00627DD3" w:rsidR="002B141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 organów podatkowych w Polsce</w:t>
            </w:r>
            <w:r w:rsidRPr="00627DD3" w:rsidR="002B1415">
              <w:rPr>
                <w:rFonts w:ascii="Corbel" w:hAnsi="Corbel"/>
                <w:b w:val="0"/>
                <w:smallCaps w:val="0"/>
                <w:szCs w:val="24"/>
              </w:rPr>
              <w:t>, Warszawa 2009</w:t>
            </w:r>
            <w:r w:rsidR="000840B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627DD3" w:rsidR="002B1415" w:rsidP="00B87098" w:rsidRDefault="002B1415" w14:paraId="0517C4CE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M. Burzec, P. Smoleń (red.),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Visegrad Group countries. 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eastAsia="pl-PL"/>
              </w:rPr>
              <w:t>Common exerience after accesion to the European Union</w:t>
            </w:r>
            <w:r w:rsidRPr="00627DD3">
              <w:rPr>
                <w:rFonts w:ascii="Corbel" w:hAnsi="Corbel" w:eastAsia="Times New Roman"/>
                <w:b w:val="0"/>
                <w:kern w:val="36"/>
                <w:szCs w:val="24"/>
                <w:lang w:eastAsia="pl-PL"/>
              </w:rPr>
              <w:t>, Lublin 2016</w:t>
            </w:r>
          </w:p>
        </w:tc>
      </w:tr>
    </w:tbl>
    <w:p w:rsidR="002B1415" w:rsidP="00FF12D9" w:rsidRDefault="002B1415" w14:paraId="75772144" w14:textId="76441C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2B1415" w:rsidP="00FF12D9" w:rsidRDefault="002B1415" w14:paraId="2E0FAC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2480EE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03B3" w:rsidP="00FF12D9" w:rsidRDefault="002103B3" w14:paraId="72ECC12C" w14:textId="77777777">
      <w:pPr>
        <w:spacing w:after="0" w:line="240" w:lineRule="auto"/>
      </w:pPr>
      <w:r>
        <w:separator/>
      </w:r>
    </w:p>
  </w:endnote>
  <w:endnote w:type="continuationSeparator" w:id="0">
    <w:p w:rsidR="002103B3" w:rsidP="00FF12D9" w:rsidRDefault="002103B3" w14:paraId="5B4310E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03B3" w:rsidP="00FF12D9" w:rsidRDefault="002103B3" w14:paraId="0E955919" w14:textId="77777777">
      <w:pPr>
        <w:spacing w:after="0" w:line="240" w:lineRule="auto"/>
      </w:pPr>
      <w:r>
        <w:separator/>
      </w:r>
    </w:p>
  </w:footnote>
  <w:footnote w:type="continuationSeparator" w:id="0">
    <w:p w:rsidR="002103B3" w:rsidP="00FF12D9" w:rsidRDefault="002103B3" w14:paraId="7E6CC5B4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833656">
    <w:abstractNumId w:val="0"/>
  </w:num>
  <w:num w:numId="2" w16cid:durableId="68694355">
    <w:abstractNumId w:val="2"/>
  </w:num>
  <w:num w:numId="3" w16cid:durableId="943880800">
    <w:abstractNumId w:val="1"/>
  </w:num>
  <w:num w:numId="4" w16cid:durableId="67314350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3301F"/>
    <w:rsid w:val="00033A55"/>
    <w:rsid w:val="000840BA"/>
    <w:rsid w:val="000F062E"/>
    <w:rsid w:val="000F2554"/>
    <w:rsid w:val="001227E6"/>
    <w:rsid w:val="00125CA9"/>
    <w:rsid w:val="0016132A"/>
    <w:rsid w:val="0017257E"/>
    <w:rsid w:val="00176995"/>
    <w:rsid w:val="001E4FDC"/>
    <w:rsid w:val="002103B3"/>
    <w:rsid w:val="0022196A"/>
    <w:rsid w:val="00232142"/>
    <w:rsid w:val="00281C70"/>
    <w:rsid w:val="00292B2F"/>
    <w:rsid w:val="002A21DD"/>
    <w:rsid w:val="002B1415"/>
    <w:rsid w:val="003058B7"/>
    <w:rsid w:val="00305F1C"/>
    <w:rsid w:val="003217AC"/>
    <w:rsid w:val="00394DAF"/>
    <w:rsid w:val="003A0BB9"/>
    <w:rsid w:val="003B3C3F"/>
    <w:rsid w:val="003D786A"/>
    <w:rsid w:val="003E7370"/>
    <w:rsid w:val="00406998"/>
    <w:rsid w:val="0041277D"/>
    <w:rsid w:val="00493BD3"/>
    <w:rsid w:val="004A29F5"/>
    <w:rsid w:val="004B1E18"/>
    <w:rsid w:val="004C372C"/>
    <w:rsid w:val="00505053"/>
    <w:rsid w:val="00507B42"/>
    <w:rsid w:val="00516128"/>
    <w:rsid w:val="00524038"/>
    <w:rsid w:val="00580BB7"/>
    <w:rsid w:val="00584527"/>
    <w:rsid w:val="00590488"/>
    <w:rsid w:val="005C4679"/>
    <w:rsid w:val="005D1776"/>
    <w:rsid w:val="005E2FDD"/>
    <w:rsid w:val="00605E28"/>
    <w:rsid w:val="0062672F"/>
    <w:rsid w:val="00627DD3"/>
    <w:rsid w:val="00635145"/>
    <w:rsid w:val="0063630F"/>
    <w:rsid w:val="006B114F"/>
    <w:rsid w:val="006D2CBA"/>
    <w:rsid w:val="00701AFF"/>
    <w:rsid w:val="0070247D"/>
    <w:rsid w:val="00723187"/>
    <w:rsid w:val="0074725A"/>
    <w:rsid w:val="0076572F"/>
    <w:rsid w:val="0078664C"/>
    <w:rsid w:val="007D49F7"/>
    <w:rsid w:val="008234FD"/>
    <w:rsid w:val="0084087C"/>
    <w:rsid w:val="008560EE"/>
    <w:rsid w:val="0085754F"/>
    <w:rsid w:val="00896025"/>
    <w:rsid w:val="00897683"/>
    <w:rsid w:val="008B2F45"/>
    <w:rsid w:val="008D5C53"/>
    <w:rsid w:val="008D6B7B"/>
    <w:rsid w:val="008E0D33"/>
    <w:rsid w:val="0091118C"/>
    <w:rsid w:val="00952D48"/>
    <w:rsid w:val="009854A9"/>
    <w:rsid w:val="009A2BFD"/>
    <w:rsid w:val="009C03AB"/>
    <w:rsid w:val="009C1BBE"/>
    <w:rsid w:val="009F30D8"/>
    <w:rsid w:val="00A23A02"/>
    <w:rsid w:val="00A2639F"/>
    <w:rsid w:val="00A54447"/>
    <w:rsid w:val="00A70702"/>
    <w:rsid w:val="00A8463B"/>
    <w:rsid w:val="00AB2269"/>
    <w:rsid w:val="00AD1553"/>
    <w:rsid w:val="00AF195D"/>
    <w:rsid w:val="00AF6067"/>
    <w:rsid w:val="00B1337C"/>
    <w:rsid w:val="00B44DF5"/>
    <w:rsid w:val="00B61C1E"/>
    <w:rsid w:val="00B7515D"/>
    <w:rsid w:val="00B87098"/>
    <w:rsid w:val="00B946CB"/>
    <w:rsid w:val="00C41BC1"/>
    <w:rsid w:val="00C70CFC"/>
    <w:rsid w:val="00CB40BE"/>
    <w:rsid w:val="00D00104"/>
    <w:rsid w:val="00D55886"/>
    <w:rsid w:val="00DF7741"/>
    <w:rsid w:val="00E25F1C"/>
    <w:rsid w:val="00E35E28"/>
    <w:rsid w:val="00E83E45"/>
    <w:rsid w:val="00EC0517"/>
    <w:rsid w:val="00EC2352"/>
    <w:rsid w:val="00EC4E3F"/>
    <w:rsid w:val="00EE0464"/>
    <w:rsid w:val="00EF4976"/>
    <w:rsid w:val="00F258E2"/>
    <w:rsid w:val="00F55C96"/>
    <w:rsid w:val="00F87516"/>
    <w:rsid w:val="00FA047E"/>
    <w:rsid w:val="00FB4FA7"/>
    <w:rsid w:val="00FE0BD9"/>
    <w:rsid w:val="00FF12D9"/>
    <w:rsid w:val="13512E53"/>
    <w:rsid w:val="186D1E90"/>
    <w:rsid w:val="24ADA213"/>
    <w:rsid w:val="26BCE9BB"/>
    <w:rsid w:val="2D57B72D"/>
    <w:rsid w:val="2DE5870A"/>
    <w:rsid w:val="315B175C"/>
    <w:rsid w:val="37F8282A"/>
    <w:rsid w:val="3C7DF99B"/>
    <w:rsid w:val="3D949D4E"/>
    <w:rsid w:val="4192A77A"/>
    <w:rsid w:val="4246122C"/>
    <w:rsid w:val="44FD803C"/>
    <w:rsid w:val="4563D4BA"/>
    <w:rsid w:val="4B09F2ED"/>
    <w:rsid w:val="4CDE12BA"/>
    <w:rsid w:val="501284B4"/>
    <w:rsid w:val="57C0B8BD"/>
    <w:rsid w:val="619745C1"/>
    <w:rsid w:val="688D6202"/>
    <w:rsid w:val="6F3C2CE8"/>
    <w:rsid w:val="7CE1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profinfo.pl/autorzy/dariusz-strzelec,5949.html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www.profinfo.pl/autorzy/marcin-loboda,19020.htm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9</revision>
  <dcterms:created xsi:type="dcterms:W3CDTF">2023-09-03T16:27:00.0000000Z</dcterms:created>
  <dcterms:modified xsi:type="dcterms:W3CDTF">2023-09-27T06:49:37.2751793Z</dcterms:modified>
</coreProperties>
</file>